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10" w:rsidRDefault="00900410" w:rsidP="00900410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900410" w:rsidRDefault="00900410" w:rsidP="00766D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66D0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Положения\Scanitto_2017-01-18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66D04" w:rsidRDefault="00766D04" w:rsidP="00766D04">
      <w:pPr>
        <w:pStyle w:val="a4"/>
        <w:rPr>
          <w:rFonts w:ascii="Times New Roman" w:hAnsi="Times New Roman"/>
          <w:sz w:val="28"/>
          <w:szCs w:val="28"/>
        </w:rPr>
      </w:pPr>
    </w:p>
    <w:p w:rsidR="00766D04" w:rsidRDefault="00766D04" w:rsidP="00766D04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900410" w:rsidRDefault="00900410" w:rsidP="00766D04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посещения воспитанниками по их выбору (выбору родителей (законных представителей)) (далее – родителей) мероприятий, не предусмотренных учебным планом в муниципальном бюджетном дошкольном образователь</w:t>
      </w:r>
      <w:r w:rsidR="00482A3A">
        <w:rPr>
          <w:rFonts w:ascii="Times New Roman" w:hAnsi="Times New Roman"/>
          <w:sz w:val="28"/>
          <w:szCs w:val="28"/>
        </w:rPr>
        <w:t>ном учреждении детский сад «</w:t>
      </w:r>
      <w:proofErr w:type="spellStart"/>
      <w:r w:rsidR="00482A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ву</w:t>
      </w:r>
      <w:r w:rsidR="00482A3A">
        <w:rPr>
          <w:rFonts w:ascii="Times New Roman" w:hAnsi="Times New Roman"/>
          <w:sz w:val="28"/>
          <w:szCs w:val="28"/>
        </w:rPr>
        <w:t>шка</w:t>
      </w:r>
      <w:proofErr w:type="spellEnd"/>
      <w:r w:rsidR="00482A3A"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 w:rsidR="00482A3A">
        <w:rPr>
          <w:rFonts w:ascii="Times New Roman" w:hAnsi="Times New Roman"/>
          <w:sz w:val="28"/>
          <w:szCs w:val="28"/>
        </w:rPr>
        <w:t>Рощ</w:t>
      </w:r>
      <w:r w:rsidR="00482A3A" w:rsidRPr="00482A3A">
        <w:rPr>
          <w:rFonts w:ascii="Times New Roman" w:hAnsi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(далее - ДОУ), разработан в соответствии с Федеральным законом от 29.12.2012 № 273-ФЗ «Об образовании в Российской Федерации».</w:t>
      </w:r>
      <w:proofErr w:type="gramEnd"/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Порядок определяет общий порядок посещения воспитанниками по их выбору (выбору родителей) мероприятий, проводимых в ДОУ и не предусмотренных учебным планом. Мероприятия, проводимые в ДОУ, и не предусмотренные учебным планом, организуются для развития творческого, познавательного интереса воспитанников, с целью сохранения и укрепления их здоровья. 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Порядок принят с учетом мнения Совета родителей.</w:t>
      </w:r>
    </w:p>
    <w:p w:rsidR="00900410" w:rsidRDefault="00900410" w:rsidP="0090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К числу мероприятий, не предусмотренных учебным планом (далее – мероприятия), относятся: праздники, театрализованные представления, концерты, конкурсы, спортивные соревнования и т.п.</w:t>
      </w:r>
      <w:proofErr w:type="gramEnd"/>
      <w:r w:rsidR="00482A3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проведения мероприятий определяют ответственные за их проведение и заведующий ДОУ</w:t>
      </w:r>
      <w:r w:rsidR="00482A3A">
        <w:rPr>
          <w:sz w:val="28"/>
          <w:szCs w:val="28"/>
        </w:rPr>
        <w:t>.</w:t>
      </w:r>
    </w:p>
    <w:p w:rsidR="00900410" w:rsidRDefault="00900410" w:rsidP="0090041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Мероприятия включаются в годовой план работы ДОУ на текущий год, который </w:t>
      </w:r>
      <w:r>
        <w:rPr>
          <w:rFonts w:ascii="Times New Roman" w:hAnsi="Times New Roman" w:cs="Times New Roman"/>
          <w:sz w:val="28"/>
          <w:szCs w:val="28"/>
        </w:rPr>
        <w:t>утверждается приказом заведующего и размещается на сайте ДОУ.</w:t>
      </w:r>
    </w:p>
    <w:p w:rsidR="00900410" w:rsidRDefault="00900410" w:rsidP="0090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возникновения необходимости проведения мероприятий, не включенных своевременно в годовой план работы ДОУ, следует получить письменное разрешение заведующего на их проведение. Для этого инициаторам мероприятия необходимо письменно обратиться к заведующему не менее чем за две календарных недели до предполагаемой даты проведения мероприятия. </w:t>
      </w:r>
    </w:p>
    <w:p w:rsidR="00900410" w:rsidRDefault="00900410" w:rsidP="0090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об изменениях в годовом плане работы ДОУ размещается на сайте ДОУ не позднее, чем за календарную неделю до даты проведения мероприятия.</w:t>
      </w:r>
    </w:p>
    <w:p w:rsidR="00900410" w:rsidRDefault="00900410" w:rsidP="00900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 мероприятии обязательно присутствие воспитателя, или работников, назначенных на основании соответствующего приказа заведующего. 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Порядок являются обязательными для всех посетителей мероприятия. Принимая решение о посещении мероприятия, родитель подтверждает свое согласие с настоящим Порядком.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Посещая мероприятие, воспитанник и его родитель тем самым выражает свое согласие принимать участие в возможной фото- и видеосъемке, </w:t>
      </w:r>
      <w:proofErr w:type="gramStart"/>
      <w:r>
        <w:rPr>
          <w:rFonts w:ascii="Times New Roman" w:hAnsi="Times New Roman"/>
          <w:sz w:val="28"/>
          <w:szCs w:val="28"/>
        </w:rPr>
        <w:t>теле-и</w:t>
      </w:r>
      <w:proofErr w:type="gramEnd"/>
      <w:r>
        <w:rPr>
          <w:rFonts w:ascii="Times New Roman" w:hAnsi="Times New Roman"/>
          <w:sz w:val="28"/>
          <w:szCs w:val="28"/>
        </w:rPr>
        <w:t xml:space="preserve"> аудиозаписи со своим присутствием.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Регламент проведения конкретного мероприятия утверждается соответствующим приказом заведующего ДОУ.</w:t>
      </w:r>
    </w:p>
    <w:p w:rsidR="00900410" w:rsidRDefault="00900410" w:rsidP="0090041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Посетители мероприятий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Посетителями мероприятий являются: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воспитанники ДОУ, являющиеся непосредственными участниками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иные физические лица, являющиеся непосредственными участниками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воспитанники ДОУ, являющиеся зрителями на мероприятии;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воспитанников;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-сторонние физические лица</w:t>
      </w:r>
    </w:p>
    <w:p w:rsidR="00900410" w:rsidRDefault="00900410" w:rsidP="00900410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2.2. Перед проведением мероприятия ДОУ может объявлять правила поведения и (или) проводить инструктаж</w:t>
      </w:r>
      <w:r>
        <w:t>.</w:t>
      </w:r>
    </w:p>
    <w:p w:rsidR="00900410" w:rsidRDefault="00900410" w:rsidP="0090041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Воспитатель и помощник воспитателя назначаются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мероприятия на основании соответствующего приказа заведующего.</w:t>
      </w:r>
    </w:p>
    <w:p w:rsidR="00900410" w:rsidRDefault="00900410" w:rsidP="0090041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Права, обязанности и ответственность посетителей мероприятий</w:t>
      </w:r>
    </w:p>
    <w:p w:rsidR="00482A3A" w:rsidRDefault="00482A3A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Все посетители имеют право: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уважение своей чести и достоинства;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фото- и видеосъемки, аудиозаписи.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плакаты, лозунги, </w:t>
      </w:r>
      <w:proofErr w:type="spellStart"/>
      <w:r>
        <w:rPr>
          <w:rFonts w:ascii="Times New Roman" w:hAnsi="Times New Roman"/>
          <w:sz w:val="28"/>
          <w:szCs w:val="28"/>
        </w:rPr>
        <w:t>речёвки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Ответственные лица имеют право удалять с мероприятия гостей и зрителей, нарушающих настоящие правила.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Все посетители обязаны: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организаторов мероприятий по соблюдению норм и правил поведения во время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настоящие правила и регламент проведения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помещениям, имуществу и оборудованию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других посетителей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чистоту и порядок на мероприятиях;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ответственных лиц;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Приход и уход с мероприятия осуществляется организованно.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Ответственные лица обязаны: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присутствовать на мероприятии;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доступ посетителей на мероприятие;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соблюдения участниками, зрителями и гостями настоящего Порядка;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эвакуацию посетителей в случае угрозы и возникновения чрезвычайных ситуаций.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Посетителям мероприятий запрещается: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приносить с собой и (или) употреблять алкогольные напитки, наркотические и токсические средства;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находиться в неопрятном виде;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большие портфели и сумки в помещение, в котором проводится мероприятие;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курить в помещениях и на территории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приводить и приносить с собой животных;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совершать поступки, унижающие или оскорбляющие человеческое достоинство других посетителей, работников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повреждать элементы оформления и оборудование мероприятия;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наносить любые надписи в здании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площади ДОУ для занятий коммерческой, рекламной и иной деятельностью, независимо от того, связано ли это с получением дохода или нет;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неуважение к посетителям, работникам ДОУ;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приносить с собой напитки и еду (в том числе мороженое);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Посетители, нарушившие настоящий Порядок, могут быть не допущены к другим мероприятиям, проводимым в ДОУ.</w:t>
      </w:r>
    </w:p>
    <w:p w:rsidR="00900410" w:rsidRDefault="00900410" w:rsidP="00900410">
      <w:pPr>
        <w:jc w:val="both"/>
        <w:rPr>
          <w:sz w:val="28"/>
          <w:szCs w:val="28"/>
        </w:rPr>
      </w:pPr>
      <w:r>
        <w:rPr>
          <w:sz w:val="28"/>
          <w:szCs w:val="28"/>
        </w:rPr>
        <w:t>3.10. Посетители, причинившие ДОУ ущерб, компенсируют его, а также несут иную ответственность в случаях, предусмотренных действующим законодательством.</w:t>
      </w:r>
    </w:p>
    <w:p w:rsidR="00900410" w:rsidRDefault="00900410" w:rsidP="0090041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Порядок организации мероприятий, их посещение </w:t>
      </w:r>
    </w:p>
    <w:p w:rsidR="00900410" w:rsidRDefault="00900410" w:rsidP="00900410">
      <w:pPr>
        <w:shd w:val="clear" w:color="auto" w:fill="FDFDF7"/>
        <w:spacing w:line="276" w:lineRule="atLeast"/>
        <w:ind w:left="6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Мероприятия, предлагаемые для посещения воспитанников, не предусмотренные учебным планом, планируются заведующим и воспитателем с учетом изучения спроса</w:t>
      </w:r>
      <w:r>
        <w:t xml:space="preserve"> </w:t>
      </w:r>
      <w:r>
        <w:rPr>
          <w:color w:val="000000"/>
          <w:sz w:val="28"/>
          <w:szCs w:val="28"/>
        </w:rPr>
        <w:t>родителей (законных представителей) воспитанников.</w:t>
      </w:r>
    </w:p>
    <w:p w:rsidR="00900410" w:rsidRDefault="00900410" w:rsidP="00900410">
      <w:pPr>
        <w:shd w:val="clear" w:color="auto" w:fill="FDFDF7"/>
        <w:spacing w:line="276" w:lineRule="atLeast"/>
        <w:ind w:left="6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4.2.Для планирования посещений мероприятий заведующий совместно с воспитателем группы организует мониторинг востребованности родителями (законными представителями) предложенных мероприятий.</w:t>
      </w:r>
    </w:p>
    <w:p w:rsidR="00900410" w:rsidRDefault="00900410" w:rsidP="00900410">
      <w:pPr>
        <w:shd w:val="clear" w:color="auto" w:fill="FDFDF7"/>
        <w:spacing w:line="276" w:lineRule="atLeast"/>
        <w:ind w:left="6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4.3.Мероприятия включаются в годовой план работы ДОУ на текущий год, который утверждается приказом заведующего и размещается на сайте ДОУ.</w:t>
      </w:r>
      <w:r>
        <w:t xml:space="preserve"> </w:t>
      </w:r>
      <w:r>
        <w:rPr>
          <w:color w:val="000000"/>
          <w:sz w:val="28"/>
          <w:szCs w:val="28"/>
        </w:rPr>
        <w:t xml:space="preserve">В случае возникновения необходимости проведения мероприятий, не включенных своевременно в годовой план работы ДОУ, следует получить письменное разрешение заведующего на их проведение. Для этого инициаторам мероприятия необходимо письменно обратиться к заведующему не менее чем за две календарных недели до предполагаемой даты проведения мероприятия. </w:t>
      </w:r>
    </w:p>
    <w:p w:rsidR="00900410" w:rsidRDefault="00900410" w:rsidP="00900410">
      <w:pPr>
        <w:shd w:val="clear" w:color="auto" w:fill="FDFDF7"/>
        <w:spacing w:line="276" w:lineRule="atLeast"/>
        <w:ind w:left="6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Информация об изменениях в годовом плане работы ДОУ размещается на сайте ДОУ не позднее, чем за календарную неделю до даты проведения мероприятия.</w:t>
      </w:r>
    </w:p>
    <w:p w:rsidR="00900410" w:rsidRDefault="00900410" w:rsidP="00900410">
      <w:pPr>
        <w:shd w:val="clear" w:color="auto" w:fill="FDFDF7"/>
        <w:spacing w:line="276" w:lineRule="atLeast"/>
        <w:ind w:left="6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4.4.Информация об изменениях в режиме дня воспитанников</w:t>
      </w:r>
      <w:r>
        <w:t xml:space="preserve"> </w:t>
      </w:r>
      <w:r>
        <w:rPr>
          <w:color w:val="000000"/>
          <w:sz w:val="28"/>
          <w:szCs w:val="28"/>
        </w:rPr>
        <w:t>в связи с проведением мероприятия размещается на информационных стендах не менее чем за календарную неделю до даты проведения.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мероприятии обязательно присутствие воспитателя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мероприятие, не предусмотренное учебным планом, посещают не все воспитанники, помощник воспитателя организует с оставшимися детьми деятельность в группе.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Сбор средств на посещение мероприятий, не предусмотренных учебным планом, организуют представители родительской общественности (совет родителей). Категорически запрещается сбор средств воспитателем группы или работником ДОУ.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Представитель родительской общественности (председатель Совета родителей) проводит письменный отчет перед родителями (законными представителями) воспитанников о передаче собранных средств на посещение мероприятия. Информация по отчету вывешивается на информационном стенде ДОУ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Вход для посетителей в помещение, в котором проводится мероприятие, открывается за 30 минут до его начала.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Вход посетителей на мероприятие после его начала разрешается только по согласованию с ответственным лицом.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Участники и зрители проходят на мероприятие в соответствии с его регламентом.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Гости проходят на мероприятие по списку, утвержденному заведующим при предъявлении документа, удостоверяющего личность. Для включения гостей в </w:t>
      </w:r>
      <w:proofErr w:type="gramStart"/>
      <w:r>
        <w:rPr>
          <w:rFonts w:ascii="Times New Roman" w:hAnsi="Times New Roman"/>
          <w:sz w:val="28"/>
          <w:szCs w:val="28"/>
        </w:rPr>
        <w:t>список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заведующему, который утверждает список гостей. В случае отказа в допуске гостя на конкретное мероприятие заведующий дает письменный обоснованный ответ не позднее, чем за три учебных дня до даты проведения мероприятия. 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Посетители, имеющие неопрятный вид, на мероприятие не допускаются (администрация ДОУ оставляет за собой право оценивать соответствие внешнего вида посетителей формату и имиджу мероприятия).</w:t>
      </w:r>
    </w:p>
    <w:p w:rsidR="00900410" w:rsidRDefault="00900410" w:rsidP="009004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5B2D95" w:rsidRDefault="005B2D95"/>
    <w:sectPr w:rsidR="005B2D95" w:rsidSect="00766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7"/>
    <w:rsid w:val="00482A3A"/>
    <w:rsid w:val="004F19D7"/>
    <w:rsid w:val="005B2D95"/>
    <w:rsid w:val="00766D04"/>
    <w:rsid w:val="009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41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0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9004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900410"/>
  </w:style>
  <w:style w:type="paragraph" w:styleId="a6">
    <w:name w:val="Balloon Text"/>
    <w:basedOn w:val="a"/>
    <w:link w:val="a7"/>
    <w:uiPriority w:val="99"/>
    <w:semiHidden/>
    <w:unhideWhenUsed/>
    <w:rsid w:val="00766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41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0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9004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900410"/>
  </w:style>
  <w:style w:type="paragraph" w:styleId="a6">
    <w:name w:val="Balloon Text"/>
    <w:basedOn w:val="a"/>
    <w:link w:val="a7"/>
    <w:uiPriority w:val="99"/>
    <w:semiHidden/>
    <w:unhideWhenUsed/>
    <w:rsid w:val="00766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cp:lastPrinted>2016-08-25T08:23:00Z</cp:lastPrinted>
  <dcterms:created xsi:type="dcterms:W3CDTF">2016-08-25T08:09:00Z</dcterms:created>
  <dcterms:modified xsi:type="dcterms:W3CDTF">2017-01-18T13:37:00Z</dcterms:modified>
</cp:coreProperties>
</file>